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                                     учебного курса внеурочной деятельности: рабочей группы / педагога, при необходимости – привлечение консультанта.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ис-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                     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                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Рассмотрение и принятие проекта программы в соответствии с                         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репертуара.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                   комплекте с другими документами, составляющими основную образовательную программу.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                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                         учебного курса.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                     соответствии с требованиями ФГОС.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                        может быть согласована на заседаниях кафедр (методических объединений).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общеразви- вающей программы художественной направленности по направлению «Теат- ральное творчество» в соответствии с требованиями Приказа Министерства Про- свещения РФ от 09.11.2022 года «Об утверждении Порядка организации и осу- ществления образовательной деятельности по дополнительным общеобразовательным программам».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                  решение вопроса, связанного с определением содержания образования и организацией образовательной деятельности.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регистрацию,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про- цедуру установления соответствия требованиям, предъявляемым к сертифици- рованным программам в соответствии с нормативными правовыми актами реги- она;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Принять заявление от родителей (за- конных представителей) на обучение по адаптированной программе.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про-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индиви- дуальный образовательный маршрут для отдельных детей в рамках инклюзив- ного образования.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Минпросвещения России № 391 от 5 августа 2020 г. «Об организации и осуществлении образовательной деятельности при сетевой форме реализации образовательных программ».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имени Бориса Щукина при Государственном академиче- ском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на портале культура.рф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>
            <w:pPr>
              <w:pStyle w:val="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Ре- естр адаптированных дополнительных общеобразовательных общераз- 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B1E8D"/>
    <w:multiLevelType w:val="multilevel"/>
    <w:tmpl w:val="3D5B1E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CYR" w:hAnsi="Times New Roman CYR" w:cs="Times New Roman CYR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D6"/>
    <w:rsid w:val="004709E8"/>
    <w:rsid w:val="00570D06"/>
    <w:rsid w:val="006A5CD4"/>
    <w:rsid w:val="00733D96"/>
    <w:rsid w:val="00903C64"/>
    <w:rsid w:val="009A1E53"/>
    <w:rsid w:val="00A81520"/>
    <w:rsid w:val="00C004D6"/>
    <w:rsid w:val="00FC6944"/>
    <w:rsid w:val="0B5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1554</Words>
  <Characters>8858</Characters>
  <Lines>73</Lines>
  <Paragraphs>20</Paragraphs>
  <TotalTime>2</TotalTime>
  <ScaleCrop>false</ScaleCrop>
  <LinksUpToDate>false</LinksUpToDate>
  <CharactersWithSpaces>10392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2024-02-16T08:55:00Z</dcterms:created>
  <dc:creator>11 каб</dc:creator>
  <cp:lastModifiedBy>Ума Багомедова</cp:lastModifiedBy>
  <dcterms:modified xsi:type="dcterms:W3CDTF">2024-02-16T08:59:34Z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3E02951CDC0F46FBACDEDB5F7DBCE7C6_13</vt:lpwstr>
  </property>
</Properties>
</file>